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F4" w:rsidRDefault="00CD70F4" w:rsidP="00151328">
      <w:pPr>
        <w:pStyle w:val="NormalWeb"/>
        <w:spacing w:before="0" w:beforeAutospacing="0" w:after="0" w:afterAutospacing="0"/>
        <w:ind w:left="-567"/>
        <w:rPr>
          <w:rStyle w:val="Gl"/>
          <w:rFonts w:ascii="MyriadPro" w:hAnsi="MyriadPro" w:cs="Arial"/>
          <w:color w:val="212529"/>
          <w:sz w:val="23"/>
          <w:szCs w:val="23"/>
        </w:rPr>
      </w:pPr>
      <w:bookmarkStart w:id="0" w:name="_GoBack"/>
      <w:bookmarkEnd w:id="0"/>
    </w:p>
    <w:p w:rsidR="00CD70F4" w:rsidRDefault="00CD70F4" w:rsidP="00CD70F4">
      <w:pPr>
        <w:pStyle w:val="NormalWeb"/>
        <w:spacing w:before="0" w:beforeAutospacing="0" w:after="0" w:afterAutospacing="0"/>
        <w:rPr>
          <w:rStyle w:val="Gl"/>
          <w:rFonts w:ascii="MyriadPro" w:hAnsi="MyriadPro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COVİD 19 KAPSAMINDA OKULLARDA ALINACAK ÖNLEMLER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1-Eğitim Öğretim faaliyetleri başlamadan önce salgın hastalıklar (</w:t>
      </w:r>
      <w:proofErr w:type="spellStart"/>
      <w:r>
        <w:rPr>
          <w:rStyle w:val="Gl"/>
          <w:rFonts w:ascii="MyriadPro" w:hAnsi="MyriadPro" w:cs="Arial"/>
          <w:color w:val="212529"/>
          <w:sz w:val="23"/>
          <w:szCs w:val="23"/>
        </w:rPr>
        <w:t>covid</w:t>
      </w:r>
      <w:proofErr w:type="spellEnd"/>
      <w:r>
        <w:rPr>
          <w:rStyle w:val="Gl"/>
          <w:rFonts w:ascii="MyriadPro" w:hAnsi="MyriadPro" w:cs="Arial"/>
          <w:color w:val="212529"/>
          <w:sz w:val="23"/>
          <w:szCs w:val="23"/>
        </w:rPr>
        <w:t xml:space="preserve"> 19) kapsamında okulda alınan önlemler ve kurum şartları ile ilgili velilere bilgilendirme yapılarak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'Bilgilendirme ve Taahhütname Formu' karşılıklı olarak imzalanacaktır.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2-Öğrencilerin bırakılması ve alınması sırasında personel ve velilerin salgın hastalık dönemi önlemlerine (sosyal mesafe kuralları, maske kullanımı vb.) uyması sağlanacaktır.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3-Salgın hastalık dönemlerine özgü riskli gruplarda yer alan (büyükanne/büyükbaba gibi 65 yaş üstü kişiler veya altta yatan hastalığı olanlar vb.) kişilerin öğrencileri bırakıp almaması konusunda öğrenci velileri  bilgilendirilecektir.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 xml:space="preserve">4-Okul girişine personel, </w:t>
      </w:r>
      <w:proofErr w:type="gramStart"/>
      <w:r>
        <w:rPr>
          <w:rStyle w:val="Gl"/>
          <w:rFonts w:ascii="MyriadPro" w:hAnsi="MyriadPro" w:cs="Arial"/>
          <w:color w:val="212529"/>
          <w:sz w:val="23"/>
          <w:szCs w:val="23"/>
        </w:rPr>
        <w:t>öğrenci,veli</w:t>
      </w:r>
      <w:proofErr w:type="gramEnd"/>
      <w:r>
        <w:rPr>
          <w:rStyle w:val="Gl"/>
          <w:rFonts w:ascii="MyriadPro" w:hAnsi="MyriadPro" w:cs="Arial"/>
          <w:color w:val="212529"/>
          <w:sz w:val="23"/>
          <w:szCs w:val="23"/>
        </w:rPr>
        <w:t xml:space="preserve"> ve ziyaretçilerin el hijyenini sağlayabilmeleri için el dezenfektanı bulundurulacaktır. Ateş ölçer ile ateşi ölçülerek okul içerisine giriş yapmaları sağlanacaktır.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5-Okulda bulunan öğretmen, öğrenci ve diğer çalışanların sağlık otoritelerince belirlenen KKD (maske takılması vb.) kullanımı için gerekli önlemler (maskesi olmayanlar için okul girişinde maske bulundurulması) alınacaktır.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 xml:space="preserve">6-Okulumuzdaki tüm alanların (sınıf, koridor vb.) giriş ve çıkışlarında uygun yerlere el </w:t>
      </w:r>
      <w:proofErr w:type="gramStart"/>
      <w:r>
        <w:rPr>
          <w:rStyle w:val="Gl"/>
          <w:rFonts w:ascii="MyriadPro" w:hAnsi="MyriadPro" w:cs="Arial"/>
          <w:color w:val="212529"/>
          <w:sz w:val="23"/>
          <w:szCs w:val="23"/>
        </w:rPr>
        <w:t>hijyeni</w:t>
      </w:r>
      <w:proofErr w:type="gramEnd"/>
      <w:r>
        <w:rPr>
          <w:rStyle w:val="Gl"/>
          <w:rFonts w:ascii="MyriadPro" w:hAnsi="MyriadPro" w:cs="Arial"/>
          <w:color w:val="212529"/>
          <w:sz w:val="23"/>
          <w:szCs w:val="23"/>
        </w:rPr>
        <w:t xml:space="preserve"> için el dezenfektanları yerleştirilecektir.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7-Tüm çalışanlara Salgın hastalıkların bulaşmasına yönelik  eğitimler verilecektir.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8-Ziyaretçilerin okula girmeden önce salgın hastalıkları önlemeye yönelik alınan tedbirler/uygulanan kurallar konusunda bilgilendirilmesi yapılarak  bu kurallara uyacağına dair ziyaretçiden taahhüt alınacaktır.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9-Damlacık yoluyla bulaşan salgın hastalık (covid-19) dönemlerinde sınıf içerisinde yüksek sesle yapılan aktiviteler önlenecektir.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10- Salgın hastalık dönemlerinde temaslı takibi için sınıflarda aynı öğrencinin aynı yerde oturması (yüz yüze gelecek şekilde karşılıklı olmaması ve çapraz oturma düzeni vb.)  sağlanacaktır.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11- Salgın hastalık dönemlerinde kitap, kalem vb. eğitim malzemelerinin kişiye özel olması, öğrenciler arası malzeme alışverişi yapılmaması kontrol edilecektir.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12- Öğrencilerin gün boyu aynı sınıfta bulunmaları, sınıf değişikliği yapılmaması, değişikliğin zorunlu olması halinde sınıfların her kullanım sonrası havalandırılıp temizlenmesi sağlanacaktır.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13-Öğretmenler odasına misafir ve ziyaretçi kabul edilmeyecektir.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14-Velilerden okula ikram gönderilmesi kabul edilmeyecektir.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 xml:space="preserve">16-Merdiven tırabzanları, dolap, masa, </w:t>
      </w:r>
      <w:proofErr w:type="gramStart"/>
      <w:r>
        <w:rPr>
          <w:rStyle w:val="Gl"/>
          <w:rFonts w:ascii="MyriadPro" w:hAnsi="MyriadPro" w:cs="Arial"/>
          <w:color w:val="212529"/>
          <w:sz w:val="23"/>
          <w:szCs w:val="23"/>
        </w:rPr>
        <w:t>tutamaklar,elektrik</w:t>
      </w:r>
      <w:proofErr w:type="gramEnd"/>
      <w:r>
        <w:rPr>
          <w:rStyle w:val="Gl"/>
          <w:rFonts w:ascii="MyriadPro" w:hAnsi="MyriadPro" w:cs="Arial"/>
          <w:color w:val="212529"/>
          <w:sz w:val="23"/>
          <w:szCs w:val="23"/>
        </w:rPr>
        <w:t xml:space="preserve"> anahtarları, kapılar ve kapı kolları dahil sık sık dokunulan tüm yüzeylerin temizlik/dezenfeksiyonunu temizlik personelleri tarafından uygun deterjan/dezenfektan ile sık aralıklarla temizlenerek  dezenfekte  edilmesi sağlanacaktır.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17-Öğrencilere ve personellere en az 20 saniye boyunca sabun ve suyla ellerin yıkanması gerektiğini hatırlatmak için uygun yerlere afişler asılacaktır.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18-Bahçe ve açık oyun alanlarında uygun yerlere sosyal mesafe, maske kullanımı, el temizliği vb. açıklayan bilgilendirme amaçlı afişler ve uyarı işaretleri konacaktır.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19-Hijyenik şekilde temizlenmesi zor olan oyuncakların kullanımı engellenerek ortamda tutulmaması sağlanacaktır.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20-Temizlik yapan personelin önlük, tıbbi maske ve eldiven kullanması sağlanacaktır.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21-Sınıflarda sınıf kontenjanının yarısı kadar sayıda öğrenci bulunması sağlanacaktır.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22-Sınıflarda kullanılan oyuncak gibi araç gereçler her akşam dezenfektan malzemeleri ile temizlenecektir.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23-Gruplar dönüşümlü olarak bahçeye alınarak sınıflar temizlenecektir.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24-Okula evden oyuncak, kitap vb. malzemeler kabul edilmeyecektir.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25-Grip veya benzeri bulaşıcı hastalığı olan öğrenciler okula kabul edilmeyecektir.</w:t>
      </w:r>
    </w:p>
    <w:p w:rsidR="00CD70F4" w:rsidRDefault="00CD70F4" w:rsidP="00CD70F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MyriadPro" w:hAnsi="MyriadPro" w:cs="Arial"/>
          <w:color w:val="212529"/>
          <w:sz w:val="23"/>
          <w:szCs w:val="23"/>
        </w:rPr>
        <w:t>26-Öğrencilere oyunlarla sosyal mesafeyi korumak, elleri düzenli yıkamak ve dirseğe hapşırmak gibi doğru sağlık davranışı eğitimleri verilecektir.</w:t>
      </w:r>
    </w:p>
    <w:p w:rsidR="001372B2" w:rsidRDefault="001372B2"/>
    <w:sectPr w:rsidR="001372B2" w:rsidSect="00151328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0F4"/>
    <w:rsid w:val="001372B2"/>
    <w:rsid w:val="00151328"/>
    <w:rsid w:val="005F4177"/>
    <w:rsid w:val="00CD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D70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AYHAN</dc:creator>
  <cp:lastModifiedBy>ÖMER KAPUSUZ</cp:lastModifiedBy>
  <cp:revision>2</cp:revision>
  <dcterms:created xsi:type="dcterms:W3CDTF">2020-12-02T10:35:00Z</dcterms:created>
  <dcterms:modified xsi:type="dcterms:W3CDTF">2020-12-02T11:06:00Z</dcterms:modified>
</cp:coreProperties>
</file>